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8" w:rsidRDefault="00472C51">
      <w:r w:rsidRPr="00472C51">
        <w:t>В рамках месячника инклюзивного образования в общеобразовательных школах, согласно утвержденному плану, прошли классные часы с просмотром  мультипликационных фильмом в 2-6 классах "Кастрюлька Анатолий"</w:t>
      </w:r>
      <w:bookmarkStart w:id="0" w:name="_GoBack"/>
      <w:bookmarkEnd w:id="0"/>
    </w:p>
    <w:sectPr w:rsidR="004B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51"/>
    <w:rsid w:val="00472C51"/>
    <w:rsid w:val="004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2023-04-14T07:08:00Z</dcterms:created>
  <dcterms:modified xsi:type="dcterms:W3CDTF">2023-04-14T07:09:00Z</dcterms:modified>
</cp:coreProperties>
</file>