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B1" w:rsidRDefault="00FA53B1"/>
    <w:p w:rsidR="000A23A7" w:rsidRPr="000A23A7" w:rsidRDefault="000A23A7" w:rsidP="000A23A7">
      <w:pPr>
        <w:jc w:val="center"/>
        <w:rPr>
          <w:rFonts w:ascii="Times New Roman" w:hAnsi="Times New Roman" w:cs="Times New Roman"/>
          <w:b/>
          <w:sz w:val="28"/>
        </w:rPr>
      </w:pPr>
      <w:r w:rsidRPr="000A23A7">
        <w:rPr>
          <w:rFonts w:ascii="Times New Roman" w:hAnsi="Times New Roman" w:cs="Times New Roman"/>
          <w:b/>
          <w:sz w:val="28"/>
        </w:rPr>
        <w:t xml:space="preserve">Успех внедрения элементов </w:t>
      </w:r>
      <w:proofErr w:type="spellStart"/>
      <w:r w:rsidRPr="000A23A7">
        <w:rPr>
          <w:rFonts w:ascii="Times New Roman" w:hAnsi="Times New Roman" w:cs="Times New Roman"/>
          <w:b/>
          <w:sz w:val="28"/>
        </w:rPr>
        <w:t>полиязычия</w:t>
      </w:r>
      <w:proofErr w:type="spellEnd"/>
      <w:r w:rsidRPr="000A23A7">
        <w:rPr>
          <w:rFonts w:ascii="Times New Roman" w:hAnsi="Times New Roman" w:cs="Times New Roman"/>
          <w:b/>
          <w:sz w:val="28"/>
        </w:rPr>
        <w:t xml:space="preserve"> на уроках биологии.</w:t>
      </w:r>
    </w:p>
    <w:p w:rsidR="000A23A7" w:rsidRPr="000A23A7" w:rsidRDefault="000A23A7" w:rsidP="000A23A7">
      <w:pPr>
        <w:jc w:val="right"/>
        <w:rPr>
          <w:rFonts w:ascii="Times New Roman" w:hAnsi="Times New Roman" w:cs="Times New Roman"/>
          <w:b/>
          <w:sz w:val="28"/>
        </w:rPr>
      </w:pPr>
      <w:r w:rsidRPr="000A23A7">
        <w:rPr>
          <w:rFonts w:ascii="Times New Roman" w:hAnsi="Times New Roman" w:cs="Times New Roman"/>
          <w:b/>
          <w:sz w:val="28"/>
        </w:rPr>
        <w:t xml:space="preserve">Учитель биологии ОШ№1 </w:t>
      </w:r>
      <w:proofErr w:type="spellStart"/>
      <w:r w:rsidRPr="000A23A7">
        <w:rPr>
          <w:rFonts w:ascii="Times New Roman" w:hAnsi="Times New Roman" w:cs="Times New Roman"/>
          <w:b/>
          <w:sz w:val="28"/>
        </w:rPr>
        <w:t>им.П.Исакова</w:t>
      </w:r>
      <w:proofErr w:type="spellEnd"/>
      <w:r w:rsidRPr="000A23A7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0A23A7">
        <w:rPr>
          <w:rFonts w:ascii="Times New Roman" w:hAnsi="Times New Roman" w:cs="Times New Roman"/>
          <w:b/>
          <w:sz w:val="28"/>
        </w:rPr>
        <w:t>Струминская</w:t>
      </w:r>
      <w:proofErr w:type="spellEnd"/>
      <w:r w:rsidRPr="000A23A7">
        <w:rPr>
          <w:rFonts w:ascii="Times New Roman" w:hAnsi="Times New Roman" w:cs="Times New Roman"/>
          <w:b/>
          <w:sz w:val="28"/>
        </w:rPr>
        <w:t xml:space="preserve"> Е.В.</w:t>
      </w:r>
    </w:p>
    <w:p w:rsidR="007A3A7A" w:rsidRPr="004D1AF4" w:rsidRDefault="007A3A7A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Основной задачей современного педагога является внедрение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элементов </w:t>
      </w:r>
      <w:proofErr w:type="spellStart"/>
      <w:r w:rsidRPr="004D1A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полиязычия</w:t>
      </w:r>
      <w:proofErr w:type="spell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D1A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D1A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уроках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D1A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биологии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использование современных методик </w:t>
      </w:r>
      <w:proofErr w:type="spellStart"/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обучения,что</w:t>
      </w:r>
      <w:proofErr w:type="spellEnd"/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способствует развитию поликультурной личности, способной на социальное и профессиональное самоопределение, владеющей несколькими языками, способной осуществлять коммуникативно -</w:t>
      </w:r>
      <w:proofErr w:type="spell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деятельностные</w:t>
      </w:r>
      <w:proofErr w:type="spell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операции на трех языках во всех ситуациях. </w:t>
      </w:r>
    </w:p>
    <w:p w:rsidR="007A3A7A" w:rsidRPr="004D1AF4" w:rsidRDefault="00A9568F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Биология на английском?!</w:t>
      </w:r>
      <w:r w:rsidR="0086686F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ничего невозможного, если есть же</w:t>
      </w:r>
      <w:bookmarkStart w:id="0" w:name="_GoBack"/>
      <w:bookmarkEnd w:id="0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лание. Возникает вопрос, как найти способ повысить интерес и мотивацию к изучению предмета на иностранном языке? Ведь это очень сложно, воспринимать информацию не на родном языке. Не у всех ребят свободное владение английским языком. И иногда мы можем наблюдать потерю интереса к предмету из-за трудностей со знанием иностранного языка. Поэтому перед нами, учителями, внедряющими </w:t>
      </w:r>
      <w:proofErr w:type="spell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полиязычие</w:t>
      </w:r>
      <w:proofErr w:type="spell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уроках по предметам естественно-математического цикла, стоит очень сложная задача преодолеть эти трудности и не потерять у детей интерес к предмету.</w:t>
      </w:r>
    </w:p>
    <w:p w:rsidR="00A9568F" w:rsidRPr="004D1AF4" w:rsidRDefault="009A3DB8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Длительная с</w:t>
      </w:r>
      <w:r w:rsidR="00A9568F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ерьезная подготовка к уроку 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отнимает много времени у учителя и учащихся, но успех гарантирован при правильной подаче материала. При планировании урока биологии на английском языке по системе 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CLILE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первую очередь учитывается принцип доступности и системности, основанном на соответствии учебного материала возрастным стандартам. На уроках вводится постепенное внедрение английского языка, </w:t>
      </w:r>
      <w:r w:rsidR="003868C8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начиная с 10-20%. Как правило</w:t>
      </w:r>
      <w:r w:rsidR="00EC4BE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868C8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уроки в 1 четверти построены на знакомстве с терминологией и отработке навыков </w:t>
      </w:r>
      <w:r w:rsidR="00D901A2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слушания, чтения и произношения биологических терминов на английском языке.</w:t>
      </w:r>
      <w:r w:rsidR="00E5624E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к четвертой четверти можно приступить к 80-100% внедрению языка на</w:t>
      </w:r>
      <w:r w:rsidR="006142A6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уроке, если учащиеся проявляют успех и способности усвоить не только терминологию, но и учебный материал на английском языке. При этом от успешного владения терминологией можно перейти к составлению предложений, поясняющих значение терминов, 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затем и </w:t>
      </w:r>
      <w:r w:rsidR="006142A6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пересказу коротких текстов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Например, по теме: «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Structure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of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cell</w:t>
      </w:r>
      <w:r w:rsidR="00525180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учащимся предлагается описать все органоиды клетки, назвав их функции. На основе составленных предложений-описаний можно составить рассказ о строении клетки.</w:t>
      </w:r>
    </w:p>
    <w:p w:rsidR="00525180" w:rsidRPr="004D1AF4" w:rsidRDefault="00525180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For example, 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carrion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-the main part of the cell. Mitochondrion-energetic station, that 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produce</w:t>
      </w:r>
      <w:r w:rsidR="00C854B9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 energy. 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Membrane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protect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cell</w:t>
      </w:r>
      <w:r w:rsidR="00B9494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B94945" w:rsidRPr="004D1AF4" w:rsidRDefault="000F2DA3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 всем ребятам удается осуществить быстрый переход от начального изучения терминологии до составления их о</w:t>
      </w:r>
      <w:r w:rsidR="000A2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писания. Ведь есть ученики, которые хорошо знаю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строение клетки, но им тяжело запомнить и без того 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сложные названия органоидов, а тем более на английском языке. В таких случаях необходимо применить принцип системности и связи теории с практикой. Только через многократное повторение и отработку терминов на практических упражнениях, можно добиться механического запоминания терминов.</w:t>
      </w:r>
    </w:p>
    <w:p w:rsidR="000F2DA3" w:rsidRPr="004D1AF4" w:rsidRDefault="000F2DA3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примера предлагаю несколько заданий.</w:t>
      </w:r>
    </w:p>
    <w:p w:rsidR="000F2DA3" w:rsidRPr="004D1AF4" w:rsidRDefault="000F2DA3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Complete the chart with the correct form of the organelle and their</w:t>
      </w:r>
      <w:r w:rsidR="0003782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function.</w:t>
      </w:r>
    </w:p>
    <w:p w:rsidR="00037825" w:rsidRPr="004D1AF4" w:rsidRDefault="00037825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1.Carrion</w:t>
      </w:r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a)produce energy</w:t>
      </w:r>
    </w:p>
    <w:p w:rsidR="00037825" w:rsidRPr="004D1AF4" w:rsidRDefault="00037825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2.SER</w:t>
      </w:r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b)break down food</w:t>
      </w:r>
    </w:p>
    <w:p w:rsidR="00037825" w:rsidRPr="004D1AF4" w:rsidRDefault="00037825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3.RER</w:t>
      </w:r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c)stores all food</w:t>
      </w:r>
    </w:p>
    <w:p w:rsidR="00037825" w:rsidRPr="004D1AF4" w:rsidRDefault="00037825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4.Golgi</w:t>
      </w:r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body                                            d) produce carbohydrates</w:t>
      </w:r>
    </w:p>
    <w:p w:rsidR="00037825" w:rsidRPr="004D1AF4" w:rsidRDefault="00037825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5.Lysosomes</w:t>
      </w:r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e) stores genetic information</w:t>
      </w:r>
    </w:p>
    <w:p w:rsidR="00037825" w:rsidRPr="004D1AF4" w:rsidRDefault="00037825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6.Mitochondrion</w:t>
      </w:r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d)produce proteins</w:t>
      </w:r>
    </w:p>
    <w:p w:rsidR="00C91AAC" w:rsidRPr="004D1AF4" w:rsidRDefault="00C91AAC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1____2_____3____4____5____6____</w:t>
      </w:r>
    </w:p>
    <w:p w:rsidR="00037825" w:rsidRPr="004D1AF4" w:rsidRDefault="00C91AAC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</w:t>
      </w:r>
      <w:r w:rsidR="00037825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ck your answer.</w:t>
      </w:r>
    </w:p>
    <w:p w:rsidR="00037825" w:rsidRPr="004D1AF4" w:rsidRDefault="00C91AAC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D1AF4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29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31" w:rsidRPr="004D1AF4" w:rsidRDefault="00396231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выполнения таких заданий учащиеся не только отрабатывают навыки говорения и слушания, но </w:t>
      </w:r>
      <w:r w:rsidR="000F41E2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непроизвольно запоминают весь </w:t>
      </w:r>
      <w:r w:rsidR="000F41E2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Vocabulary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формулировку простых предложений, что тоже несомненно повышает успех.</w:t>
      </w:r>
    </w:p>
    <w:p w:rsidR="00396231" w:rsidRPr="004D1AF4" w:rsidRDefault="00396231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многом успех на уроке зависит от заинтересованности </w:t>
      </w:r>
      <w:r w:rsidR="000F41E2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учащихся </w:t>
      </w: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начале </w:t>
      </w:r>
      <w:r w:rsidR="000F41E2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урока. Есть несколько «изюминок» привлечения внимания учащихся на всем протяжении урока.</w:t>
      </w:r>
    </w:p>
    <w:p w:rsidR="000F41E2" w:rsidRPr="004D1AF4" w:rsidRDefault="000F41E2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1)Создание</w:t>
      </w:r>
      <w:proofErr w:type="gram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коллаборативной</w:t>
      </w:r>
      <w:proofErr w:type="spellEnd"/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среды</w:t>
      </w:r>
    </w:p>
    <w:p w:rsidR="000F41E2" w:rsidRPr="004D1AF4" w:rsidRDefault="000F41E2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благоприятная спокойная атмосфера в классе позволяет учителю снять напряжение и расположить учащихся к себе</w:t>
      </w:r>
      <w:r w:rsidR="000A2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значительно повысит </w:t>
      </w:r>
      <w:r w:rsidR="009F6132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 к изучению предметов.</w:t>
      </w:r>
    </w:p>
    <w:p w:rsidR="009F6132" w:rsidRPr="004D1AF4" w:rsidRDefault="009F6132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Создание проблемной ситуации</w:t>
      </w:r>
    </w:p>
    <w:p w:rsidR="009F6132" w:rsidRPr="004D1AF4" w:rsidRDefault="009F6132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начале урока весьма полезным будет создание проблемной ситуации, которое побуждает на дальнейшее изучение темы.</w:t>
      </w:r>
    </w:p>
    <w:p w:rsidR="009F6132" w:rsidRPr="004D1AF4" w:rsidRDefault="009F6132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и самым важным является не упустить момент «угасания» в основной части урока, перехватить искорки интереса и зажечь</w:t>
      </w:r>
      <w:r w:rsidR="00AE3452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в огонь горящих глаз учеников и активного познания материала. В такой нелегкой задаче учителю на помощь приходит множество методов: игровая деятельность, демонстрация презентаций, применение игровой технологии, а также творческие задания, составленные в соответствие с интересами и увлечениями детей.</w:t>
      </w:r>
    </w:p>
    <w:p w:rsidR="00AE3452" w:rsidRPr="004D1AF4" w:rsidRDefault="00AE3452" w:rsidP="004D1AF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помнить, что только творческий подход к организации и проведению урока поможет учителю зажечь ту желанную искорку</w:t>
      </w:r>
      <w:r w:rsidR="004D1AF4" w:rsidRPr="004D1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передать ее в руки тысячи ребятишек! Вот это и есть залог успеха! Поэтому смело можно сказать, что все, что кажется невозможным, возможное, если очень захотеть!</w:t>
      </w:r>
    </w:p>
    <w:sectPr w:rsidR="00AE3452" w:rsidRPr="004D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D5883"/>
    <w:multiLevelType w:val="hybridMultilevel"/>
    <w:tmpl w:val="7A4C3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7A"/>
    <w:rsid w:val="00037825"/>
    <w:rsid w:val="000A23A7"/>
    <w:rsid w:val="000F2DA3"/>
    <w:rsid w:val="000F41E2"/>
    <w:rsid w:val="003868C8"/>
    <w:rsid w:val="00396231"/>
    <w:rsid w:val="004D1AF4"/>
    <w:rsid w:val="00525180"/>
    <w:rsid w:val="006142A6"/>
    <w:rsid w:val="007A3A7A"/>
    <w:rsid w:val="0086686F"/>
    <w:rsid w:val="009944D9"/>
    <w:rsid w:val="009A3DB8"/>
    <w:rsid w:val="009F6132"/>
    <w:rsid w:val="00A9568F"/>
    <w:rsid w:val="00AE3452"/>
    <w:rsid w:val="00B94945"/>
    <w:rsid w:val="00C2347C"/>
    <w:rsid w:val="00C854B9"/>
    <w:rsid w:val="00C91AAC"/>
    <w:rsid w:val="00D901A2"/>
    <w:rsid w:val="00E5624E"/>
    <w:rsid w:val="00EC4BE5"/>
    <w:rsid w:val="00F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8DBFF-7D6B-49D5-BBD7-CC056C7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2021-09-27T11:27:00Z</dcterms:created>
  <dcterms:modified xsi:type="dcterms:W3CDTF">2021-09-27T11:27:00Z</dcterms:modified>
</cp:coreProperties>
</file>